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aa07cf90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495f51c4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Lantabat,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e59027c749cd" /><Relationship Type="http://schemas.openxmlformats.org/officeDocument/2006/relationships/numbering" Target="/word/numbering.xml" Id="R5196dafead4a4f7e" /><Relationship Type="http://schemas.openxmlformats.org/officeDocument/2006/relationships/settings" Target="/word/settings.xml" Id="R01b18b152a374f0e" /><Relationship Type="http://schemas.openxmlformats.org/officeDocument/2006/relationships/image" Target="/word/media/f1ed5160-7674-4de3-b109-5d51a1a51dac.png" Id="R6c3495f51c49428e" /></Relationships>
</file>