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a40175e84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a3f9c3194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Lapalisse,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1ee1c71a946b6" /><Relationship Type="http://schemas.openxmlformats.org/officeDocument/2006/relationships/numbering" Target="/word/numbering.xml" Id="R131fe0dd3e21459c" /><Relationship Type="http://schemas.openxmlformats.org/officeDocument/2006/relationships/settings" Target="/word/settings.xml" Id="R30baa26f31704016" /><Relationship Type="http://schemas.openxmlformats.org/officeDocument/2006/relationships/image" Target="/word/media/0bc14ff2-19eb-4b65-a2e7-d2b227d5652a.png" Id="R308a3f9c31944b84" /></Relationships>
</file>