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05492f674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4c68515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Lapeyrere,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7a8d1ce1c4515" /><Relationship Type="http://schemas.openxmlformats.org/officeDocument/2006/relationships/numbering" Target="/word/numbering.xml" Id="R39e3ec0bf2b24dc6" /><Relationship Type="http://schemas.openxmlformats.org/officeDocument/2006/relationships/settings" Target="/word/settings.xml" Id="R486c3a3f4e914f2c" /><Relationship Type="http://schemas.openxmlformats.org/officeDocument/2006/relationships/image" Target="/word/media/fb761b10-ae9e-47d8-b001-09160133134e.png" Id="Raadf4c68515b46e3" /></Relationships>
</file>