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b9bf1ff5e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bde228bf8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L'Arbre,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0d671a4644a1f" /><Relationship Type="http://schemas.openxmlformats.org/officeDocument/2006/relationships/numbering" Target="/word/numbering.xml" Id="Rf5ef4b50aac148f7" /><Relationship Type="http://schemas.openxmlformats.org/officeDocument/2006/relationships/settings" Target="/word/settings.xml" Id="R0b4f13d1ca044804" /><Relationship Type="http://schemas.openxmlformats.org/officeDocument/2006/relationships/image" Target="/word/media/94757c2e-b403-4e29-b79d-b29e1e12ab23.png" Id="Raa6bde228bf84f34" /></Relationships>
</file>