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2cc1e9fb4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2eb8dd72a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Laulne,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2669195f44cb1" /><Relationship Type="http://schemas.openxmlformats.org/officeDocument/2006/relationships/numbering" Target="/word/numbering.xml" Id="Ra3e31d82147b4351" /><Relationship Type="http://schemas.openxmlformats.org/officeDocument/2006/relationships/settings" Target="/word/settings.xml" Id="R0cab17a92a694399" /><Relationship Type="http://schemas.openxmlformats.org/officeDocument/2006/relationships/image" Target="/word/media/8021ea8c-82bd-477b-85c4-0e025badb453.png" Id="Rc542eb8dd72a4ea7" /></Relationships>
</file>