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29c172753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0a730f868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Launois-sur-Vence,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6ab51f49b460e" /><Relationship Type="http://schemas.openxmlformats.org/officeDocument/2006/relationships/numbering" Target="/word/numbering.xml" Id="Rec7e04c481c149f0" /><Relationship Type="http://schemas.openxmlformats.org/officeDocument/2006/relationships/settings" Target="/word/settings.xml" Id="R5c51843fc3e04b26" /><Relationship Type="http://schemas.openxmlformats.org/officeDocument/2006/relationships/image" Target="/word/media/389d527e-bf9a-4c58-972d-43f4a712a6ab.png" Id="R65d0a730f86847d2" /></Relationships>
</file>