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bf463cb6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c7658ff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de8bb7062432d" /><Relationship Type="http://schemas.openxmlformats.org/officeDocument/2006/relationships/numbering" Target="/word/numbering.xml" Id="Raec8fd585ed34485" /><Relationship Type="http://schemas.openxmlformats.org/officeDocument/2006/relationships/settings" Target="/word/settings.xml" Id="Rf2eeb2da9cb64a0c" /><Relationship Type="http://schemas.openxmlformats.org/officeDocument/2006/relationships/image" Target="/word/media/6520ec3d-93b1-4068-8d38-4afa4bc1d60d.png" Id="Rc9e2c7658ff24f92" /></Relationships>
</file>