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eee632dd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b766072c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Bordage,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6c7f2032d423c" /><Relationship Type="http://schemas.openxmlformats.org/officeDocument/2006/relationships/numbering" Target="/word/numbering.xml" Id="R0c3a8a82764c42dc" /><Relationship Type="http://schemas.openxmlformats.org/officeDocument/2006/relationships/settings" Target="/word/settings.xml" Id="R205088a6ceff4e54" /><Relationship Type="http://schemas.openxmlformats.org/officeDocument/2006/relationships/image" Target="/word/media/3962c854-d60e-431a-9eea-c247b040237c.png" Id="R4c03b766072c4ef1" /></Relationships>
</file>