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274b1c6e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e41f775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d42b8d56545c1" /><Relationship Type="http://schemas.openxmlformats.org/officeDocument/2006/relationships/numbering" Target="/word/numbering.xml" Id="Rcae2940a4c2e41ec" /><Relationship Type="http://schemas.openxmlformats.org/officeDocument/2006/relationships/settings" Target="/word/settings.xml" Id="R5447707a0b1a432d" /><Relationship Type="http://schemas.openxmlformats.org/officeDocument/2006/relationships/image" Target="/word/media/77daa679-c0e8-404b-a8df-895f898bc509.png" Id="R4c00e41f775b454a" /></Relationships>
</file>