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95412e9d0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eab62b80a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21b37f63a4d70" /><Relationship Type="http://schemas.openxmlformats.org/officeDocument/2006/relationships/numbering" Target="/word/numbering.xml" Id="Raa9ff1de9eb440eb" /><Relationship Type="http://schemas.openxmlformats.org/officeDocument/2006/relationships/settings" Target="/word/settings.xml" Id="Ra8fe30776c414b91" /><Relationship Type="http://schemas.openxmlformats.org/officeDocument/2006/relationships/image" Target="/word/media/75ae52a6-f6a5-47b6-9c05-09a5ab53dcb9.png" Id="Rbadeab62b80a439e" /></Relationships>
</file>