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0fa1651c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aea473d3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b2241fba44e4" /><Relationship Type="http://schemas.openxmlformats.org/officeDocument/2006/relationships/numbering" Target="/word/numbering.xml" Id="Rd8ba3e7f73a94ada" /><Relationship Type="http://schemas.openxmlformats.org/officeDocument/2006/relationships/settings" Target="/word/settings.xml" Id="R7247f52a936b4cf8" /><Relationship Type="http://schemas.openxmlformats.org/officeDocument/2006/relationships/image" Target="/word/media/30c584c8-841d-43a6-a0f6-51116c2cdfac.png" Id="R4c5aea473d36493c" /></Relationships>
</file>