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3d3c7c259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81bffae85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Canee,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c836a6c8b44b7" /><Relationship Type="http://schemas.openxmlformats.org/officeDocument/2006/relationships/numbering" Target="/word/numbering.xml" Id="R3f16bf113f5a40fa" /><Relationship Type="http://schemas.openxmlformats.org/officeDocument/2006/relationships/settings" Target="/word/settings.xml" Id="R5fa34be2a03f4cc6" /><Relationship Type="http://schemas.openxmlformats.org/officeDocument/2006/relationships/image" Target="/word/media/f3a81329-cfbb-40e8-a977-9c12c5920a51.png" Id="R12881bffae854c9e" /></Relationships>
</file>