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5d4b825d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5752e3211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26100fae54c33" /><Relationship Type="http://schemas.openxmlformats.org/officeDocument/2006/relationships/numbering" Target="/word/numbering.xml" Id="Rd6268dbb4ba14a4e" /><Relationship Type="http://schemas.openxmlformats.org/officeDocument/2006/relationships/settings" Target="/word/settings.xml" Id="R3efdf560a8df4ff3" /><Relationship Type="http://schemas.openxmlformats.org/officeDocument/2006/relationships/image" Target="/word/media/fba1b41d-8f77-479f-86b4-7bdb86b58510.png" Id="R55d5752e3211444f" /></Relationships>
</file>