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1f129095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0ccbcc191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Conquet,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3c2f44f6d49a2" /><Relationship Type="http://schemas.openxmlformats.org/officeDocument/2006/relationships/numbering" Target="/word/numbering.xml" Id="R954444dccfca4673" /><Relationship Type="http://schemas.openxmlformats.org/officeDocument/2006/relationships/settings" Target="/word/settings.xml" Id="R0b25f449420d4ca8" /><Relationship Type="http://schemas.openxmlformats.org/officeDocument/2006/relationships/image" Target="/word/media/d025f16a-c7bf-4e75-96bf-603d6a6233b7.png" Id="R5870ccbcc1914e6e" /></Relationships>
</file>