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cb948e55e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2af7d3c5a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Courroy,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fc0a04f524ff0" /><Relationship Type="http://schemas.openxmlformats.org/officeDocument/2006/relationships/numbering" Target="/word/numbering.xml" Id="Rf1bd459ae9c54c9d" /><Relationship Type="http://schemas.openxmlformats.org/officeDocument/2006/relationships/settings" Target="/word/settings.xml" Id="Rbf5c2bd69fe84f18" /><Relationship Type="http://schemas.openxmlformats.org/officeDocument/2006/relationships/image" Target="/word/media/b29c62f6-4f4e-4f64-bf64-d5c4d3fb7ebd.png" Id="R9942af7d3c5a4334" /></Relationships>
</file>