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0052fd64f34a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3afe1a31c64a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Defoix,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fb2bd2e160479b" /><Relationship Type="http://schemas.openxmlformats.org/officeDocument/2006/relationships/numbering" Target="/word/numbering.xml" Id="R7c38f160c1a9411b" /><Relationship Type="http://schemas.openxmlformats.org/officeDocument/2006/relationships/settings" Target="/word/settings.xml" Id="Rca649f9b72874fd3" /><Relationship Type="http://schemas.openxmlformats.org/officeDocument/2006/relationships/image" Target="/word/media/1073caf1-ee26-4230-93c8-f6bb287e0619.png" Id="R023afe1a31c64a2a" /></Relationships>
</file>