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4730d51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fae037a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Drennec,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f08750df46c5" /><Relationship Type="http://schemas.openxmlformats.org/officeDocument/2006/relationships/numbering" Target="/word/numbering.xml" Id="R637883ecf02a4c11" /><Relationship Type="http://schemas.openxmlformats.org/officeDocument/2006/relationships/settings" Target="/word/settings.xml" Id="R56f4dd9e25f34561" /><Relationship Type="http://schemas.openxmlformats.org/officeDocument/2006/relationships/image" Target="/word/media/55b06847-3560-419c-a09e-b9e2316422a4.png" Id="R92c6fae037a448f6" /></Relationships>
</file>