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0bfe0f647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7c3b2356a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Haut de Bale,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3b9d5f29c4e00" /><Relationship Type="http://schemas.openxmlformats.org/officeDocument/2006/relationships/numbering" Target="/word/numbering.xml" Id="R374d5316563042cc" /><Relationship Type="http://schemas.openxmlformats.org/officeDocument/2006/relationships/settings" Target="/word/settings.xml" Id="R2cb26046c9324246" /><Relationship Type="http://schemas.openxmlformats.org/officeDocument/2006/relationships/image" Target="/word/media/91e8df15-4aef-47fe-a6c6-73c345921ed0.png" Id="R50f7c3b2356a43b7" /></Relationships>
</file>