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aef98989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462c1e008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Haut Luc,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666568c8541ba" /><Relationship Type="http://schemas.openxmlformats.org/officeDocument/2006/relationships/numbering" Target="/word/numbering.xml" Id="R0d1c16a00d934497" /><Relationship Type="http://schemas.openxmlformats.org/officeDocument/2006/relationships/settings" Target="/word/settings.xml" Id="R8f6b874a90404d58" /><Relationship Type="http://schemas.openxmlformats.org/officeDocument/2006/relationships/image" Target="/word/media/3a73effb-eedf-4531-9aa9-7772c59f301c.png" Id="R77f462c1e00842fd" /></Relationships>
</file>