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46fd2a96f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0606f549f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Loisel,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1e6380f2c4518" /><Relationship Type="http://schemas.openxmlformats.org/officeDocument/2006/relationships/numbering" Target="/word/numbering.xml" Id="R75defe3a8f154f57" /><Relationship Type="http://schemas.openxmlformats.org/officeDocument/2006/relationships/settings" Target="/word/settings.xml" Id="Rca786340f4d74f43" /><Relationship Type="http://schemas.openxmlformats.org/officeDocument/2006/relationships/image" Target="/word/media/21d26dd8-9dc5-470a-af87-74fb5180e64d.png" Id="Rd8f0606f549f4b28" /></Relationships>
</file>