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08c8d169a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9c5a19a3e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Martinet,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bbca8cedd4f24" /><Relationship Type="http://schemas.openxmlformats.org/officeDocument/2006/relationships/numbering" Target="/word/numbering.xml" Id="R1d48d5f2dc9b4edf" /><Relationship Type="http://schemas.openxmlformats.org/officeDocument/2006/relationships/settings" Target="/word/settings.xml" Id="R2d3f23c93d40463e" /><Relationship Type="http://schemas.openxmlformats.org/officeDocument/2006/relationships/image" Target="/word/media/4479c0f0-3b94-4bf2-a5ec-f0df58144991.png" Id="Rb459c5a19a3e4eeb" /></Relationships>
</file>