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0b2f9e40c142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7bdd94192f47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Mee,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4c19fa545d4a41" /><Relationship Type="http://schemas.openxmlformats.org/officeDocument/2006/relationships/numbering" Target="/word/numbering.xml" Id="R1067dfd8be8741ea" /><Relationship Type="http://schemas.openxmlformats.org/officeDocument/2006/relationships/settings" Target="/word/settings.xml" Id="R5bdcccb6819f4fdf" /><Relationship Type="http://schemas.openxmlformats.org/officeDocument/2006/relationships/image" Target="/word/media/eeea2726-1c5a-4eb7-8b4f-8720162ed0e5.png" Id="Rb27bdd94192f4739" /></Relationships>
</file>