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fd1e0b3b2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1ce5dfad6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Minerai,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aa1227fa94a10" /><Relationship Type="http://schemas.openxmlformats.org/officeDocument/2006/relationships/numbering" Target="/word/numbering.xml" Id="R1447a63ba25c40cd" /><Relationship Type="http://schemas.openxmlformats.org/officeDocument/2006/relationships/settings" Target="/word/settings.xml" Id="Re62cb8f1da05400c" /><Relationship Type="http://schemas.openxmlformats.org/officeDocument/2006/relationships/image" Target="/word/media/a511d4e5-9f4a-4a30-af51-2f421242fe0a.png" Id="Rdaa1ce5dfad6480b" /></Relationships>
</file>