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6d77ae5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b7e306ce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Noizement,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d28d7638343c8" /><Relationship Type="http://schemas.openxmlformats.org/officeDocument/2006/relationships/numbering" Target="/word/numbering.xml" Id="Rf727d44bc9ad4ade" /><Relationship Type="http://schemas.openxmlformats.org/officeDocument/2006/relationships/settings" Target="/word/settings.xml" Id="R458e747fb9e0482c" /><Relationship Type="http://schemas.openxmlformats.org/officeDocument/2006/relationships/image" Target="/word/media/c1765191-c3b7-42fe-9ce6-882ce52e06d5.png" Id="R0cbb7e306cee4820" /></Relationships>
</file>