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ca198b09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666f11259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5daf92cf74ec7" /><Relationship Type="http://schemas.openxmlformats.org/officeDocument/2006/relationships/numbering" Target="/word/numbering.xml" Id="Rb608d8784daa4762" /><Relationship Type="http://schemas.openxmlformats.org/officeDocument/2006/relationships/settings" Target="/word/settings.xml" Id="R8c6cc8f61c1c4350" /><Relationship Type="http://schemas.openxmlformats.org/officeDocument/2006/relationships/image" Target="/word/media/182446ad-40f1-4da3-b28b-5c3a36c93112.png" Id="Ra1f666f112594e95" /></Relationships>
</file>