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6ddeb39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a7a0eac4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Pont-Chretien-Chabenet,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9a163bd304e15" /><Relationship Type="http://schemas.openxmlformats.org/officeDocument/2006/relationships/numbering" Target="/word/numbering.xml" Id="R4865ff0c50894529" /><Relationship Type="http://schemas.openxmlformats.org/officeDocument/2006/relationships/settings" Target="/word/settings.xml" Id="R17b0f15c8c1248a4" /><Relationship Type="http://schemas.openxmlformats.org/officeDocument/2006/relationships/image" Target="/word/media/0e487e77-b622-4b90-a8f0-c6e4961fef60.png" Id="Rb6da7a0eac4f4689" /></Relationships>
</file>