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96c3c47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a4aea260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Pre-d'Auge,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d42a62d314478" /><Relationship Type="http://schemas.openxmlformats.org/officeDocument/2006/relationships/numbering" Target="/word/numbering.xml" Id="R1c8747f825b242b8" /><Relationship Type="http://schemas.openxmlformats.org/officeDocument/2006/relationships/settings" Target="/word/settings.xml" Id="R5599d561b9aa46e8" /><Relationship Type="http://schemas.openxmlformats.org/officeDocument/2006/relationships/image" Target="/word/media/1e25f4b0-c20f-4823-9718-1f28b920a8bc.png" Id="Re1f9a4aea26044b3" /></Relationships>
</file>