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415c7968c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b4336b4a8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Relecq-Kerhuon,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9bc8c3e524237" /><Relationship Type="http://schemas.openxmlformats.org/officeDocument/2006/relationships/numbering" Target="/word/numbering.xml" Id="R11fdcd7de28b4a05" /><Relationship Type="http://schemas.openxmlformats.org/officeDocument/2006/relationships/settings" Target="/word/settings.xml" Id="R598242e68639479e" /><Relationship Type="http://schemas.openxmlformats.org/officeDocument/2006/relationships/image" Target="/word/media/ccb6a3ab-9960-45ca-a44f-bd63dd7b853d.png" Id="R399b4336b4a846f3" /></Relationships>
</file>