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98c033b91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6657b45a4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Reynaldes,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c591f0b3046d6" /><Relationship Type="http://schemas.openxmlformats.org/officeDocument/2006/relationships/numbering" Target="/word/numbering.xml" Id="R57a141c6d55c4fa5" /><Relationship Type="http://schemas.openxmlformats.org/officeDocument/2006/relationships/settings" Target="/word/settings.xml" Id="R475ddbe2bbcd4f2c" /><Relationship Type="http://schemas.openxmlformats.org/officeDocument/2006/relationships/image" Target="/word/media/f91acdd9-046f-43d9-a05f-b92a9864b123.png" Id="R9c86657b45a44a18" /></Relationships>
</file>