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3d6b07178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055d92114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Sap-Andre,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10cc5c2094399" /><Relationship Type="http://schemas.openxmlformats.org/officeDocument/2006/relationships/numbering" Target="/word/numbering.xml" Id="Rb08b868bf22b444f" /><Relationship Type="http://schemas.openxmlformats.org/officeDocument/2006/relationships/settings" Target="/word/settings.xml" Id="R5cd7a15da63748c7" /><Relationship Type="http://schemas.openxmlformats.org/officeDocument/2006/relationships/image" Target="/word/media/ff1e255d-b345-44b4-82a1-47ba2daa23b8.png" Id="R910055d921144af7" /></Relationships>
</file>