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71bc80b09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68aeca5b0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Serier,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b95708b4d49b9" /><Relationship Type="http://schemas.openxmlformats.org/officeDocument/2006/relationships/numbering" Target="/word/numbering.xml" Id="Rd6a2f2cb57e14c45" /><Relationship Type="http://schemas.openxmlformats.org/officeDocument/2006/relationships/settings" Target="/word/settings.xml" Id="R3642175084e748a8" /><Relationship Type="http://schemas.openxmlformats.org/officeDocument/2006/relationships/image" Target="/word/media/c024f6e8-ad34-4e89-9c45-9a3990d58191.png" Id="R73768aeca5b04c40" /></Relationships>
</file>