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8fa8acfff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e0c7aaf6c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Souchet,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482d1f0884e23" /><Relationship Type="http://schemas.openxmlformats.org/officeDocument/2006/relationships/numbering" Target="/word/numbering.xml" Id="R93b6aae253dc496d" /><Relationship Type="http://schemas.openxmlformats.org/officeDocument/2006/relationships/settings" Target="/word/settings.xml" Id="R7db055eaa0a940a4" /><Relationship Type="http://schemas.openxmlformats.org/officeDocument/2006/relationships/image" Target="/word/media/f0afa723-d1ee-4e90-a76e-da8a40ca24dd.png" Id="Rba8e0c7aaf6c4796" /></Relationships>
</file>