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3f11585b5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cbc68156d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Trait,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a8d24463347b5" /><Relationship Type="http://schemas.openxmlformats.org/officeDocument/2006/relationships/numbering" Target="/word/numbering.xml" Id="R96161f105d25407c" /><Relationship Type="http://schemas.openxmlformats.org/officeDocument/2006/relationships/settings" Target="/word/settings.xml" Id="R384369eefc004e66" /><Relationship Type="http://schemas.openxmlformats.org/officeDocument/2006/relationships/image" Target="/word/media/a10e80ab-8bce-4110-942c-a0a706899d1d.png" Id="R975cbc68156d4847" /></Relationships>
</file>