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2e4d7470a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eb326ea4d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e014cb26f41eb" /><Relationship Type="http://schemas.openxmlformats.org/officeDocument/2006/relationships/numbering" Target="/word/numbering.xml" Id="R14330d8bbdf346c7" /><Relationship Type="http://schemas.openxmlformats.org/officeDocument/2006/relationships/settings" Target="/word/settings.xml" Id="Rcf3b28cbbca84e62" /><Relationship Type="http://schemas.openxmlformats.org/officeDocument/2006/relationships/image" Target="/word/media/63e8fc77-642c-4770-afba-5bc683b5665f.png" Id="R70deb326ea4d4b57" /></Relationships>
</file>