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1eac759a1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c5129da82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Lemenil-Mitry,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33e02fe5a47c6" /><Relationship Type="http://schemas.openxmlformats.org/officeDocument/2006/relationships/numbering" Target="/word/numbering.xml" Id="R2974447e6eae4ef9" /><Relationship Type="http://schemas.openxmlformats.org/officeDocument/2006/relationships/settings" Target="/word/settings.xml" Id="R2dd6acd8d9da4f74" /><Relationship Type="http://schemas.openxmlformats.org/officeDocument/2006/relationships/image" Target="/word/media/6a58626b-97cc-42ef-b9bd-65dd4168c7b1.png" Id="Rdc5c5129da824c36" /></Relationships>
</file>