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136bc75c4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ddec78c01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Anges,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e6ff158f64030" /><Relationship Type="http://schemas.openxmlformats.org/officeDocument/2006/relationships/numbering" Target="/word/numbering.xml" Id="Rd07465c74c084b3d" /><Relationship Type="http://schemas.openxmlformats.org/officeDocument/2006/relationships/settings" Target="/word/settings.xml" Id="R7b45c0ac7e38413d" /><Relationship Type="http://schemas.openxmlformats.org/officeDocument/2006/relationships/image" Target="/word/media/1cf4be51-f27f-4615-a2e1-51add62c18da.png" Id="R481ddec78c014ef0" /></Relationships>
</file>