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4ad79335d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c6988ced5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Artauds,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1fce646cb47cd" /><Relationship Type="http://schemas.openxmlformats.org/officeDocument/2006/relationships/numbering" Target="/word/numbering.xml" Id="R26c8e8455d2d4a86" /><Relationship Type="http://schemas.openxmlformats.org/officeDocument/2006/relationships/settings" Target="/word/settings.xml" Id="Rb587f30384c743b7" /><Relationship Type="http://schemas.openxmlformats.org/officeDocument/2006/relationships/image" Target="/word/media/eddc0a3e-df8d-4b40-b1e4-3c0ff3d218e2.png" Id="R54ac6988ced54b70" /></Relationships>
</file>