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b2a49d256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99de334a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Baraques,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70a9119a64a15" /><Relationship Type="http://schemas.openxmlformats.org/officeDocument/2006/relationships/numbering" Target="/word/numbering.xml" Id="Rb8c2a7ab0b3749d6" /><Relationship Type="http://schemas.openxmlformats.org/officeDocument/2006/relationships/settings" Target="/word/settings.xml" Id="Rfb15d14579e0414c" /><Relationship Type="http://schemas.openxmlformats.org/officeDocument/2006/relationships/image" Target="/word/media/e1b026bd-4f2e-41b1-8c82-b4a306fd4427.png" Id="Rf35199de334a40f0" /></Relationships>
</file>