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6a794f892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b41b7368e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Blaids,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fee33a5a140c4" /><Relationship Type="http://schemas.openxmlformats.org/officeDocument/2006/relationships/numbering" Target="/word/numbering.xml" Id="R363de5aa2ffd450f" /><Relationship Type="http://schemas.openxmlformats.org/officeDocument/2006/relationships/settings" Target="/word/settings.xml" Id="R62d714af17724862" /><Relationship Type="http://schemas.openxmlformats.org/officeDocument/2006/relationships/image" Target="/word/media/a721e352-af85-43ef-949d-b3405a0d5283.png" Id="R2e8b41b7368e4f24" /></Relationships>
</file>