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f7a1fda66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c1cda1467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Bontemps,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2a331086743ff" /><Relationship Type="http://schemas.openxmlformats.org/officeDocument/2006/relationships/numbering" Target="/word/numbering.xml" Id="R570221c5c59a4dc4" /><Relationship Type="http://schemas.openxmlformats.org/officeDocument/2006/relationships/settings" Target="/word/settings.xml" Id="R9971c1dc12214336" /><Relationship Type="http://schemas.openxmlformats.org/officeDocument/2006/relationships/image" Target="/word/media/29bea870-748f-4297-bf38-60df85d54472.png" Id="R6d6c1cda14674cc7" /></Relationships>
</file>