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21eead3d4d40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1b914f1a8949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Bussolleries,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8f35b8d33145e1" /><Relationship Type="http://schemas.openxmlformats.org/officeDocument/2006/relationships/numbering" Target="/word/numbering.xml" Id="R82bdb2ea22ef4fbd" /><Relationship Type="http://schemas.openxmlformats.org/officeDocument/2006/relationships/settings" Target="/word/settings.xml" Id="R2b0f158a945c4566" /><Relationship Type="http://schemas.openxmlformats.org/officeDocument/2006/relationships/image" Target="/word/media/4a36b51a-4646-4a6b-9678-6c14a06c46a0.png" Id="R1e1b914f1a894985" /></Relationships>
</file>