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91a62bfaa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4b6226841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Cacodeaux,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30f04f4994176" /><Relationship Type="http://schemas.openxmlformats.org/officeDocument/2006/relationships/numbering" Target="/word/numbering.xml" Id="Rc1dd4f114a4e47a8" /><Relationship Type="http://schemas.openxmlformats.org/officeDocument/2006/relationships/settings" Target="/word/settings.xml" Id="Rc083fe76e7c1425d" /><Relationship Type="http://schemas.openxmlformats.org/officeDocument/2006/relationships/image" Target="/word/media/68a3ec95-4d88-4b8d-9437-210ab6827de7.png" Id="Rec24b62268414d61" /></Relationships>
</file>