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87f1b92be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57b129e3c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Charmontois,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aacd8bb7d4073" /><Relationship Type="http://schemas.openxmlformats.org/officeDocument/2006/relationships/numbering" Target="/word/numbering.xml" Id="R6bbb3a47e1fc408a" /><Relationship Type="http://schemas.openxmlformats.org/officeDocument/2006/relationships/settings" Target="/word/settings.xml" Id="R9adf4f94fae34bce" /><Relationship Type="http://schemas.openxmlformats.org/officeDocument/2006/relationships/image" Target="/word/media/bd92511c-f145-43dd-bdf5-c8a2660e061d.png" Id="R01557b129e3c4972" /></Relationships>
</file>