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27ed26ad5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d3797f035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Chosalets,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22d2a6556430b" /><Relationship Type="http://schemas.openxmlformats.org/officeDocument/2006/relationships/numbering" Target="/word/numbering.xml" Id="Rca923facdd0f4f54" /><Relationship Type="http://schemas.openxmlformats.org/officeDocument/2006/relationships/settings" Target="/word/settings.xml" Id="Re4c1257f3e7d41d0" /><Relationship Type="http://schemas.openxmlformats.org/officeDocument/2006/relationships/image" Target="/word/media/2b25f95e-5cc6-40ea-8112-dd3a7a0ebc9e.png" Id="Rb16d3797f0354415" /></Relationships>
</file>