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755a1dcf1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dd2aef94d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Cloux,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730c44df54f6c" /><Relationship Type="http://schemas.openxmlformats.org/officeDocument/2006/relationships/numbering" Target="/word/numbering.xml" Id="R8d16443ddb814bc3" /><Relationship Type="http://schemas.openxmlformats.org/officeDocument/2006/relationships/settings" Target="/word/settings.xml" Id="Re368a045addc4dce" /><Relationship Type="http://schemas.openxmlformats.org/officeDocument/2006/relationships/image" Target="/word/media/bbeb89c2-d259-4384-b1bf-54bbafd49fc0.png" Id="R88add2aef94d4eed" /></Relationships>
</file>