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4922e6403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3944faf84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Deux 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7d7b9f6214363" /><Relationship Type="http://schemas.openxmlformats.org/officeDocument/2006/relationships/numbering" Target="/word/numbering.xml" Id="R8259623056784eec" /><Relationship Type="http://schemas.openxmlformats.org/officeDocument/2006/relationships/settings" Target="/word/settings.xml" Id="Rbba9e67263654393" /><Relationship Type="http://schemas.openxmlformats.org/officeDocument/2006/relationships/image" Target="/word/media/2cc07e49-6a73-4bd0-8ece-164b5d235939.png" Id="R0c83944faf8440f8" /></Relationships>
</file>