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38fd610a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0a369ed7a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Epasses,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7ba433bda4e94" /><Relationship Type="http://schemas.openxmlformats.org/officeDocument/2006/relationships/numbering" Target="/word/numbering.xml" Id="R810c1a692a8c4dd5" /><Relationship Type="http://schemas.openxmlformats.org/officeDocument/2006/relationships/settings" Target="/word/settings.xml" Id="R1afdbf3e07f54c1b" /><Relationship Type="http://schemas.openxmlformats.org/officeDocument/2006/relationships/image" Target="/word/media/ccee994d-82d9-48be-b6ca-c7b8df1aa22d.png" Id="R5c80a369ed7a45ee" /></Relationships>
</file>