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e32fb89fd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3ecc4067b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Esnaudries,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79821a07d4265" /><Relationship Type="http://schemas.openxmlformats.org/officeDocument/2006/relationships/numbering" Target="/word/numbering.xml" Id="R232d03795d524522" /><Relationship Type="http://schemas.openxmlformats.org/officeDocument/2006/relationships/settings" Target="/word/settings.xml" Id="R83b1f86353a24f29" /><Relationship Type="http://schemas.openxmlformats.org/officeDocument/2006/relationships/image" Target="/word/media/a4fba7c9-f21b-40a7-b4ce-886cb081c70f.png" Id="R42c3ecc4067b4e70" /></Relationships>
</file>