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a1a1a9f76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f74ef5fb1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Essarts-de-Pommereval,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5394348d94cdd" /><Relationship Type="http://schemas.openxmlformats.org/officeDocument/2006/relationships/numbering" Target="/word/numbering.xml" Id="Ra2a33e4a8e804a7a" /><Relationship Type="http://schemas.openxmlformats.org/officeDocument/2006/relationships/settings" Target="/word/settings.xml" Id="R211150e14c004149" /><Relationship Type="http://schemas.openxmlformats.org/officeDocument/2006/relationships/image" Target="/word/media/57a0e582-7035-4b14-a5b2-5ff3a927d7f6.png" Id="R6a3f74ef5fb1460e" /></Relationships>
</file>