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fd7422ddb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f96ae4643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Faucons,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cda7e52e14327" /><Relationship Type="http://schemas.openxmlformats.org/officeDocument/2006/relationships/numbering" Target="/word/numbering.xml" Id="Raf2eb839ae3e4039" /><Relationship Type="http://schemas.openxmlformats.org/officeDocument/2006/relationships/settings" Target="/word/settings.xml" Id="R8740791f0caf45b5" /><Relationship Type="http://schemas.openxmlformats.org/officeDocument/2006/relationships/image" Target="/word/media/c10d464b-b18f-4cb3-bb33-809d626c46f2.png" Id="R962f96ae464342c9" /></Relationships>
</file>